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app.xml" Type="http://schemas.openxmlformats.org/officeDocument/2006/relationships/extended-properties"/>
<Relationship Id="rId3" Target="docProps/core.xml" Type="http://schemas.openxmlformats.org/package/2006/relationships/metadata/core-properties"/>
</Relationships>

</file>

<file path=word/document.xml><?xml version="1.0" encoding="utf-8"?>
<w:document xmlns:w="http://schemas.openxmlformats.org/wordprocessingml/2006/main">
  <w:body>
    <w:tbl>
      <w:tblPr>
        <w:tblW w:w="11328" w:type="dxa"/>
        <w:jc w:val="center"/>
        <w:tblBorders>
          <w:top w:val="none" w:space="0" w:sz="0"/>
          <w:left w:val="none" w:space="0" w:sz="0"/>
          <w:bottom w:val="single" w:space="0" w:sz="12"/>
          <w:right w:val="none" w:space="0" w:sz="0"/>
          <w:insideH w:val="none" w:sz="0" w:space="0" w:color="ffffff"/>
          <w:insideV w:val="none" w:sz="0" w:space="0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2948"/>
        <w:gridCol w:w="7360"/>
        <w:gridCol w:w="1020"/>
      </w:tblGrid>
      <w:tr>
        <w:trPr>
          <w:trHeight w:val="2437"/>
        </w:trPr>
        <w:tc>
          <w:tcPr>
            <w:gridSpan w:val="3"/>
            <w:vAlign w:val="top"/>
          </w:tcPr>
          <w:p>
            <w:pPr>
              <w:spacing w:after="0"/>
            </w:pPr>
            <w:r>
              <w:rPr>
                <w:rFonts w:ascii="Times New Roman" w:hAnsi="Times New Roman" w:cs="Times New Roman" w:eastAsia="Times New Roman"/>
                <w:i w:val="true"/>
                <w:sz w:val="20"/>
              </w:rPr>
              <w:t>Подписи двух членов участковой счетной комиссии</w:t>
            </w:r>
          </w:p>
          <w:p>
            <w:pPr>
              <w:spacing w:after="0" w:lineRule="exact" w:line="276"/>
              <w:ind w:right="1700"/>
              <w:jc w:val="center"/>
            </w:pPr>
            <w:r>
              <w:rPr>
                <w:rFonts w:ascii="Times New Roman" w:hAnsi="Times New Roman" w:cs="Times New Roman" w:eastAsia="Times New Roman"/>
                <w:b w:val="true"/>
                <w:sz w:val="24"/>
              </w:rPr>
              <w:br/>
              <w:t>БЮЛЛЕТЕНЬ</w:t>
              <w:br/>
              <w:t>для предварительного голосования</w:t>
              <w:br/>
              <w:t>по кандидатам Партии «ЕДИНАЯ РОССИЯ» от Владимирской области – Суздальскому одномандатному избирательному округу № 80</w:t>
              <w:br/>
              <w:t>22 мая 2016 года</w:t>
            </w:r>
          </w:p>
        </w:tc>
        <w:tc>
          <w:p/>
        </w:tc>
        <w:tc>
          <w:p/>
        </w:tc>
      </w:tr>
      <w:tr>
        <w:trPr>
          <w:trHeight w:val="1133" w:hRule="exact"/>
        </w:trPr>
        <w:tc>
          <w:tcPr>
            <w:tcW w:w="2948" w:type="dxa"/>
            <w:tcBorders>
              <w:top w:space="0" w:sz="12" w:val="single"/>
            </w:tcBorders>
            <w:vAlign w:val="center"/>
          </w:tcPr>
          <w:p>
            <w:pPr>
              <w:spacing w:after="0"/>
              <w:ind w:left="120"/>
            </w:pPr>
            <w:r>
              <w:rPr>
                <w:rFonts w:ascii="Times New Roman" w:hAnsi="Times New Roman" w:cs="Times New Roman" w:eastAsia="Times New Roman"/>
                <w:b w:val="true"/>
                <w:sz w:val="18"/>
              </w:rPr>
              <w:t>АНИКЕЕВ</w:t>
              <w:br/>
              <w:t>Григорий</w:t>
              <w:br/>
              <w:t>Викторович</w:t>
            </w:r>
          </w:p>
        </w:tc>
        <w:tc>
          <w:tcPr>
            <w:tcW w:w="7360" w:type="dxa"/>
            <w:tcBorders>
              <w:top w:space="0" w:sz="12" w:val="single"/>
            </w:tcBorders>
            <w:vAlign w:val="center"/>
          </w:tcPr>
          <w:p>
            <w:pPr>
              <w:spacing w:after="0" w:lineRule="exact" w:line="200"/>
            </w:pPr>
            <w:r>
              <w:rPr>
                <w:rFonts w:ascii="Times New Roman" w:hAnsi="Times New Roman" w:cs="Times New Roman" w:eastAsia="Times New Roman"/>
                <w:sz w:val="17"/>
              </w:rPr>
              <w:t>1972 года рождения; место жительства - Владимирская область, город Владимир; депутат Государственной Думы Федерального Собрания Российской Федерации 6 созыва, член Комитета Государственной Думы по вопросам собственности; член Партии «ЕДИНАЯ РОССИЯ»; председатель организации ВПОО «Милосердие и порядок»</w:t>
            </w:r>
          </w:p>
        </w:tc>
        <w:tc>
          <w:tcPr>
            <w:tcW w:w="1020" w:type="dxa"/>
            <w:tcBorders>
              <w:top w:space="0" w:sz="12" w:val="single"/>
            </w:tcBorders>
            <w:vAlign w:val="center"/>
          </w:tcPr>
          <w:tbl>
            <w:tblPr>
              <w:jc w:val="right"/>
              <w:tblBorders>
                <w:top w:space="0" w:sz="16" w:val="single"/>
                <w:left w:space="0" w:sz="16" w:val="single"/>
                <w:bottom w:space="0" w:sz="16" w:val="single"/>
                <w:right w:space="0" w:sz="16" w:val="single"/>
              </w:tblBorders>
            </w:tblPr>
            <w:tblGrid>
              <w:gridCol w:w="680"/>
            </w:tblGrid>
            <w:tr>
              <w:trPr>
                <w:trHeight w:val="680"/>
              </w:trPr>
              <w:tc>
                <w:tcPr>
                  <w:tcW w:w="680" w:type="dxa"/>
                </w:tcPr>
                <w:p/>
              </w:tc>
            </w:tr>
          </w:tbl>
          <w:p>
            <w:pPr>
              <w:spacing w:after="0"/>
              <w:jc w:val="right"/>
            </w:pPr>
          </w:p>
        </w:tc>
      </w:tr>
      <w:tr>
        <w:trPr>
          <w:trHeight w:val="1133" w:hRule="exact"/>
        </w:trPr>
        <w:tc>
          <w:tcPr>
            <w:tcW w:w="2948" w:type="dxa"/>
            <w:tcBorders>
              <w:top w:space="0" w:sz="12" w:val="single"/>
            </w:tcBorders>
            <w:vAlign w:val="center"/>
          </w:tcPr>
          <w:p>
            <w:pPr>
              <w:spacing w:after="0"/>
              <w:ind w:left="120"/>
            </w:pPr>
            <w:r>
              <w:rPr>
                <w:rFonts w:ascii="Times New Roman" w:hAnsi="Times New Roman" w:cs="Times New Roman" w:eastAsia="Times New Roman"/>
                <w:b w:val="true"/>
                <w:sz w:val="18"/>
              </w:rPr>
              <w:t>ЕЛИСТРАТОВ</w:t>
              <w:br/>
              <w:t>Николай</w:t>
              <w:br/>
              <w:t>Альбертович</w:t>
            </w:r>
          </w:p>
        </w:tc>
        <w:tc>
          <w:tcPr>
            <w:tcW w:w="7360" w:type="dxa"/>
            <w:tcBorders>
              <w:top w:space="0" w:sz="12" w:val="single"/>
            </w:tcBorders>
            <w:vAlign w:val="center"/>
          </w:tcPr>
          <w:p>
            <w:pPr>
              <w:spacing w:after="0" w:lineRule="exact" w:line="200"/>
            </w:pPr>
            <w:r>
              <w:rPr>
                <w:rFonts w:ascii="Times New Roman" w:hAnsi="Times New Roman" w:cs="Times New Roman" w:eastAsia="Times New Roman"/>
                <w:sz w:val="17"/>
              </w:rPr>
              <w:t>1970 года рождения; место жительства - Владимирская область, город Муром; Региональная Общественная Организация Владимирской области «Менеджер Консалтинг», Председатель правления, Общественный эксперт-консультант по инвестициям строительства жилищных комплексов и развития инфраструктуры, Специалист по связям с общественностью, инвестиционной и финансовой аналитике; беспартийный</w:t>
            </w:r>
          </w:p>
        </w:tc>
        <w:tc>
          <w:tcPr>
            <w:tcW w:w="1020" w:type="dxa"/>
            <w:tcBorders>
              <w:top w:space="0" w:sz="12" w:val="single"/>
            </w:tcBorders>
            <w:vAlign w:val="center"/>
          </w:tcPr>
          <w:tbl>
            <w:tblPr>
              <w:jc w:val="right"/>
              <w:tblBorders>
                <w:top w:space="0" w:sz="16" w:val="single"/>
                <w:left w:space="0" w:sz="16" w:val="single"/>
                <w:bottom w:space="0" w:sz="16" w:val="single"/>
                <w:right w:space="0" w:sz="16" w:val="single"/>
              </w:tblBorders>
            </w:tblPr>
            <w:tblGrid>
              <w:gridCol w:w="680"/>
            </w:tblGrid>
            <w:tr>
              <w:trPr>
                <w:trHeight w:val="680"/>
              </w:trPr>
              <w:tc>
                <w:tcPr>
                  <w:tcW w:w="680" w:type="dxa"/>
                </w:tcPr>
                <w:p/>
              </w:tc>
            </w:tr>
          </w:tbl>
          <w:p>
            <w:pPr>
              <w:spacing w:after="0"/>
              <w:jc w:val="right"/>
            </w:pPr>
          </w:p>
        </w:tc>
      </w:tr>
      <w:tr>
        <w:trPr>
          <w:trHeight w:val="1133" w:hRule="exact"/>
        </w:trPr>
        <w:tc>
          <w:tcPr>
            <w:tcW w:w="2948" w:type="dxa"/>
            <w:tcBorders>
              <w:top w:space="0" w:sz="12" w:val="single"/>
            </w:tcBorders>
            <w:vAlign w:val="center"/>
          </w:tcPr>
          <w:p>
            <w:pPr>
              <w:spacing w:after="0"/>
              <w:ind w:left="120"/>
            </w:pPr>
            <w:r>
              <w:rPr>
                <w:rFonts w:ascii="Times New Roman" w:hAnsi="Times New Roman" w:cs="Times New Roman" w:eastAsia="Times New Roman"/>
                <w:b w:val="true"/>
                <w:sz w:val="18"/>
              </w:rPr>
              <w:t>КРАВЧЕНКО</w:t>
              <w:br/>
              <w:t>Сергей</w:t>
              <w:br/>
              <w:t>Иванович</w:t>
            </w:r>
          </w:p>
        </w:tc>
        <w:tc>
          <w:tcPr>
            <w:tcW w:w="7360" w:type="dxa"/>
            <w:tcBorders>
              <w:top w:space="0" w:sz="12" w:val="single"/>
            </w:tcBorders>
            <w:vAlign w:val="center"/>
          </w:tcPr>
          <w:p>
            <w:pPr>
              <w:spacing w:after="0" w:lineRule="exact" w:line="200"/>
            </w:pPr>
            <w:r>
              <w:rPr>
                <w:rFonts w:ascii="Times New Roman" w:hAnsi="Times New Roman" w:cs="Times New Roman" w:eastAsia="Times New Roman"/>
                <w:sz w:val="17"/>
              </w:rPr>
              <w:t>1972 года рождения; место жительства - Владимирская область, город Владимир; 
                                         АО «Агротехимпорт», директор; сторонник Партии «ЕДИНАЯ РОССИЯ»;                                                               член Регионального штаба регионального отделения ОБЩЕРОССИЙСКОГО НАРОДНОГО ФРОНТА во Владимирской области</w:t>
            </w:r>
          </w:p>
        </w:tc>
        <w:tc>
          <w:tcPr>
            <w:tcW w:w="1020" w:type="dxa"/>
            <w:tcBorders>
              <w:top w:space="0" w:sz="12" w:val="single"/>
            </w:tcBorders>
            <w:vAlign w:val="center"/>
          </w:tcPr>
          <w:tbl>
            <w:tblPr>
              <w:jc w:val="right"/>
              <w:tblBorders>
                <w:top w:space="0" w:sz="16" w:val="single"/>
                <w:left w:space="0" w:sz="16" w:val="single"/>
                <w:bottom w:space="0" w:sz="16" w:val="single"/>
                <w:right w:space="0" w:sz="16" w:val="single"/>
              </w:tblBorders>
            </w:tblPr>
            <w:tblGrid>
              <w:gridCol w:w="680"/>
            </w:tblGrid>
            <w:tr>
              <w:trPr>
                <w:trHeight w:val="680"/>
              </w:trPr>
              <w:tc>
                <w:tcPr>
                  <w:tcW w:w="680" w:type="dxa"/>
                </w:tcPr>
                <w:p/>
              </w:tc>
            </w:tr>
          </w:tbl>
          <w:p>
            <w:pPr>
              <w:spacing w:after="0"/>
              <w:jc w:val="right"/>
            </w:pPr>
          </w:p>
        </w:tc>
      </w:tr>
      <w:tr>
        <w:trPr>
          <w:trHeight w:val="1133" w:hRule="exact"/>
        </w:trPr>
        <w:tc>
          <w:tcPr>
            <w:tcW w:w="2948" w:type="dxa"/>
            <w:tcBorders>
              <w:top w:space="0" w:sz="12" w:val="single"/>
            </w:tcBorders>
            <w:vAlign w:val="center"/>
          </w:tcPr>
          <w:p>
            <w:pPr>
              <w:spacing w:after="0"/>
              <w:ind w:left="120"/>
            </w:pPr>
            <w:r>
              <w:rPr>
                <w:rFonts w:ascii="Times New Roman" w:hAnsi="Times New Roman" w:cs="Times New Roman" w:eastAsia="Times New Roman"/>
                <w:b w:val="true"/>
                <w:sz w:val="18"/>
              </w:rPr>
              <w:t>КУЛЕШОВА</w:t>
              <w:br/>
              <w:t>Ирина</w:t>
              <w:br/>
              <w:t>Ивановна</w:t>
            </w:r>
          </w:p>
        </w:tc>
        <w:tc>
          <w:tcPr>
            <w:tcW w:w="7360" w:type="dxa"/>
            <w:tcBorders>
              <w:top w:space="0" w:sz="12" w:val="single"/>
            </w:tcBorders>
            <w:vAlign w:val="center"/>
          </w:tcPr>
          <w:p>
            <w:pPr>
              <w:spacing w:after="0" w:lineRule="exact" w:line="200"/>
            </w:pPr>
            <w:r>
              <w:rPr>
                <w:rFonts w:ascii="Times New Roman" w:hAnsi="Times New Roman" w:cs="Times New Roman" w:eastAsia="Times New Roman"/>
                <w:sz w:val="17"/>
              </w:rPr>
              <w:t>1967 года рождения; место жительства - Владимирская область, город Владимир; 
                              МАОУ г. Владимира «Гимназия № 35», директор; беспартийная</w:t>
            </w:r>
          </w:p>
        </w:tc>
        <w:tc>
          <w:tcPr>
            <w:tcW w:w="1020" w:type="dxa"/>
            <w:tcBorders>
              <w:top w:space="0" w:sz="12" w:val="single"/>
            </w:tcBorders>
            <w:vAlign w:val="center"/>
          </w:tcPr>
          <w:tbl>
            <w:tblPr>
              <w:jc w:val="right"/>
              <w:tblBorders>
                <w:top w:space="0" w:sz="16" w:val="single"/>
                <w:left w:space="0" w:sz="16" w:val="single"/>
                <w:bottom w:space="0" w:sz="16" w:val="single"/>
                <w:right w:space="0" w:sz="16" w:val="single"/>
              </w:tblBorders>
            </w:tblPr>
            <w:tblGrid>
              <w:gridCol w:w="680"/>
            </w:tblGrid>
            <w:tr>
              <w:trPr>
                <w:trHeight w:val="680"/>
              </w:trPr>
              <w:tc>
                <w:tcPr>
                  <w:tcW w:w="680" w:type="dxa"/>
                </w:tcPr>
                <w:p/>
              </w:tc>
            </w:tr>
          </w:tbl>
          <w:p>
            <w:pPr>
              <w:spacing w:after="0"/>
              <w:jc w:val="right"/>
            </w:pPr>
          </w:p>
        </w:tc>
      </w:tr>
      <w:tr>
        <w:trPr>
          <w:trHeight w:val="1133" w:hRule="exact"/>
        </w:trPr>
        <w:tc>
          <w:tcPr>
            <w:tcW w:w="2948" w:type="dxa"/>
            <w:tcBorders>
              <w:top w:space="0" w:sz="12" w:val="single"/>
            </w:tcBorders>
            <w:vAlign w:val="center"/>
          </w:tcPr>
          <w:p>
            <w:pPr>
              <w:spacing w:after="0"/>
              <w:ind w:left="120"/>
            </w:pPr>
            <w:r>
              <w:rPr>
                <w:rFonts w:ascii="Times New Roman" w:hAnsi="Times New Roman" w:cs="Times New Roman" w:eastAsia="Times New Roman"/>
                <w:b w:val="true"/>
                <w:sz w:val="18"/>
              </w:rPr>
              <w:t>ЛАВРОВ</w:t>
              <w:br/>
              <w:t>Федор</w:t>
              <w:br/>
              <w:t>Никитович</w:t>
            </w:r>
          </w:p>
        </w:tc>
        <w:tc>
          <w:tcPr>
            <w:tcW w:w="7360" w:type="dxa"/>
            <w:tcBorders>
              <w:top w:space="0" w:sz="12" w:val="single"/>
            </w:tcBorders>
            <w:vAlign w:val="center"/>
          </w:tcPr>
          <w:p>
            <w:pPr>
              <w:spacing w:after="0" w:lineRule="exact" w:line="200"/>
            </w:pPr>
            <w:r>
              <w:rPr>
                <w:rFonts w:ascii="Times New Roman" w:hAnsi="Times New Roman" w:cs="Times New Roman" w:eastAsia="Times New Roman"/>
                <w:sz w:val="17"/>
              </w:rPr>
              <w:t>1953 года рождения; место жительства - Владимирская область, город Владимир; Учреждение высшего образования «Владимирский институт туризма и гостеприимства», ректор; беспартийный</w:t>
            </w:r>
          </w:p>
        </w:tc>
        <w:tc>
          <w:tcPr>
            <w:tcW w:w="1020" w:type="dxa"/>
            <w:tcBorders>
              <w:top w:space="0" w:sz="12" w:val="single"/>
            </w:tcBorders>
            <w:vAlign w:val="center"/>
          </w:tcPr>
          <w:tbl>
            <w:tblPr>
              <w:jc w:val="right"/>
              <w:tblBorders>
                <w:top w:space="0" w:sz="16" w:val="single"/>
                <w:left w:space="0" w:sz="16" w:val="single"/>
                <w:bottom w:space="0" w:sz="16" w:val="single"/>
                <w:right w:space="0" w:sz="16" w:val="single"/>
              </w:tblBorders>
            </w:tblPr>
            <w:tblGrid>
              <w:gridCol w:w="680"/>
            </w:tblGrid>
            <w:tr>
              <w:trPr>
                <w:trHeight w:val="680"/>
              </w:trPr>
              <w:tc>
                <w:tcPr>
                  <w:tcW w:w="680" w:type="dxa"/>
                </w:tcPr>
                <w:p/>
              </w:tc>
            </w:tr>
          </w:tbl>
          <w:p>
            <w:pPr>
              <w:spacing w:after="0"/>
              <w:jc w:val="right"/>
            </w:pPr>
          </w:p>
        </w:tc>
      </w:tr>
      <w:tr>
        <w:trPr>
          <w:trHeight w:val="1133" w:hRule="exact"/>
        </w:trPr>
        <w:tc>
          <w:tcPr>
            <w:tcW w:w="2948" w:type="dxa"/>
            <w:tcBorders>
              <w:top w:space="0" w:sz="12" w:val="single"/>
            </w:tcBorders>
            <w:vAlign w:val="center"/>
          </w:tcPr>
          <w:p>
            <w:pPr>
              <w:spacing w:after="0"/>
              <w:ind w:left="120"/>
            </w:pPr>
            <w:r>
              <w:rPr>
                <w:rFonts w:ascii="Times New Roman" w:hAnsi="Times New Roman" w:cs="Times New Roman" w:eastAsia="Times New Roman"/>
                <w:b w:val="true"/>
                <w:sz w:val="18"/>
              </w:rPr>
              <w:t>МИНУЛИН</w:t>
              <w:br/>
              <w:t>Роман</w:t>
              <w:br/>
              <w:t>Алексеевич</w:t>
            </w:r>
          </w:p>
        </w:tc>
        <w:tc>
          <w:tcPr>
            <w:tcW w:w="7360" w:type="dxa"/>
            <w:tcBorders>
              <w:top w:space="0" w:sz="12" w:val="single"/>
            </w:tcBorders>
            <w:vAlign w:val="center"/>
          </w:tcPr>
          <w:p>
            <w:pPr>
              <w:spacing w:after="0" w:lineRule="exact" w:line="200"/>
            </w:pPr>
            <w:r>
              <w:rPr>
                <w:rFonts w:ascii="Times New Roman" w:hAnsi="Times New Roman" w:cs="Times New Roman" w:eastAsia="Times New Roman"/>
                <w:sz w:val="17"/>
              </w:rPr>
              <w:t>1990 года рождения; место жительства - Владимирская область, Александровский район, город Александров; Казенное предприятие «Московская энергетическая дирекция», ведущий специалист; беспартийный</w:t>
            </w:r>
          </w:p>
        </w:tc>
        <w:tc>
          <w:tcPr>
            <w:tcW w:w="1020" w:type="dxa"/>
            <w:tcBorders>
              <w:top w:space="0" w:sz="12" w:val="single"/>
            </w:tcBorders>
            <w:vAlign w:val="center"/>
          </w:tcPr>
          <w:tbl>
            <w:tblPr>
              <w:jc w:val="right"/>
              <w:tblBorders>
                <w:top w:space="0" w:sz="16" w:val="single"/>
                <w:left w:space="0" w:sz="16" w:val="single"/>
                <w:bottom w:space="0" w:sz="16" w:val="single"/>
                <w:right w:space="0" w:sz="16" w:val="single"/>
              </w:tblBorders>
            </w:tblPr>
            <w:tblGrid>
              <w:gridCol w:w="680"/>
            </w:tblGrid>
            <w:tr>
              <w:trPr>
                <w:trHeight w:val="680"/>
              </w:trPr>
              <w:tc>
                <w:tcPr>
                  <w:tcW w:w="680" w:type="dxa"/>
                </w:tcPr>
                <w:p/>
              </w:tc>
            </w:tr>
          </w:tbl>
          <w:p>
            <w:pPr>
              <w:spacing w:after="0"/>
              <w:jc w:val="right"/>
            </w:pPr>
          </w:p>
        </w:tc>
      </w:tr>
      <w:tr>
        <w:trPr>
          <w:trHeight w:val="1133" w:hRule="exact"/>
        </w:trPr>
        <w:tc>
          <w:tcPr>
            <w:tcW w:w="2948" w:type="dxa"/>
            <w:tcBorders>
              <w:top w:space="0" w:sz="12" w:val="single"/>
            </w:tcBorders>
            <w:vAlign w:val="center"/>
          </w:tcPr>
          <w:p>
            <w:pPr>
              <w:spacing w:after="0"/>
              <w:ind w:left="120"/>
            </w:pPr>
            <w:r>
              <w:rPr>
                <w:rFonts w:ascii="Times New Roman" w:hAnsi="Times New Roman" w:cs="Times New Roman" w:eastAsia="Times New Roman"/>
                <w:b w:val="true"/>
                <w:sz w:val="18"/>
              </w:rPr>
              <w:t>ПЕТРОСЯН</w:t>
              <w:br/>
              <w:t>Рафаэль</w:t>
              <w:br/>
              <w:t>Давитович</w:t>
            </w:r>
          </w:p>
        </w:tc>
        <w:tc>
          <w:tcPr>
            <w:tcW w:w="7360" w:type="dxa"/>
            <w:tcBorders>
              <w:top w:space="0" w:sz="12" w:val="single"/>
            </w:tcBorders>
            <w:vAlign w:val="center"/>
          </w:tcPr>
          <w:p>
            <w:pPr>
              <w:spacing w:after="0" w:lineRule="exact" w:line="200"/>
            </w:pPr>
            <w:r>
              <w:rPr>
                <w:rFonts w:ascii="Times New Roman" w:hAnsi="Times New Roman" w:cs="Times New Roman" w:eastAsia="Times New Roman"/>
                <w:sz w:val="17"/>
              </w:rPr>
              <w:t>1991 года рождения; место жительства - Владимирская область, Суздальский район, поселок Боголюбово; ФГБНУ «Владимирский НИИСХ», младший научный сотрудник в отделе Интенсивного земледелия; беспартийный; президент Владимирской областной молодежной общественной экологической организации «Эколайф»</w:t>
            </w:r>
          </w:p>
        </w:tc>
        <w:tc>
          <w:tcPr>
            <w:tcW w:w="1020" w:type="dxa"/>
            <w:tcBorders>
              <w:top w:space="0" w:sz="12" w:val="single"/>
            </w:tcBorders>
            <w:vAlign w:val="center"/>
          </w:tcPr>
          <w:tbl>
            <w:tblPr>
              <w:jc w:val="right"/>
              <w:tblBorders>
                <w:top w:space="0" w:sz="16" w:val="single"/>
                <w:left w:space="0" w:sz="16" w:val="single"/>
                <w:bottom w:space="0" w:sz="16" w:val="single"/>
                <w:right w:space="0" w:sz="16" w:val="single"/>
              </w:tblBorders>
            </w:tblPr>
            <w:tblGrid>
              <w:gridCol w:w="680"/>
            </w:tblGrid>
            <w:tr>
              <w:trPr>
                <w:trHeight w:val="680"/>
              </w:trPr>
              <w:tc>
                <w:tcPr>
                  <w:tcW w:w="680" w:type="dxa"/>
                </w:tcPr>
                <w:p/>
              </w:tc>
            </w:tr>
          </w:tbl>
          <w:p>
            <w:pPr>
              <w:spacing w:after="0"/>
              <w:jc w:val="right"/>
            </w:pPr>
          </w:p>
        </w:tc>
      </w:tr>
      <w:tr>
        <w:trPr>
          <w:trHeight w:val="1133" w:hRule="exact"/>
        </w:trPr>
        <w:tc>
          <w:tcPr>
            <w:tcW w:w="2948" w:type="dxa"/>
            <w:tcBorders>
              <w:top w:space="0" w:sz="12" w:val="single"/>
            </w:tcBorders>
            <w:vAlign w:val="center"/>
          </w:tcPr>
          <w:p>
            <w:pPr>
              <w:spacing w:after="0"/>
              <w:ind w:left="120"/>
            </w:pPr>
            <w:r>
              <w:rPr>
                <w:rFonts w:ascii="Times New Roman" w:hAnsi="Times New Roman" w:cs="Times New Roman" w:eastAsia="Times New Roman"/>
                <w:b w:val="true"/>
                <w:sz w:val="18"/>
              </w:rPr>
              <w:t>САВИНОВ</w:t>
              <w:br/>
              <w:t>Владимир</w:t>
              <w:br/>
              <w:t>Евгеньевич</w:t>
            </w:r>
          </w:p>
        </w:tc>
        <w:tc>
          <w:tcPr>
            <w:tcW w:w="7360" w:type="dxa"/>
            <w:tcBorders>
              <w:top w:space="0" w:sz="12" w:val="single"/>
            </w:tcBorders>
            <w:vAlign w:val="center"/>
          </w:tcPr>
          <w:p>
            <w:pPr>
              <w:spacing w:after="0" w:lineRule="exact" w:line="200"/>
            </w:pPr>
            <w:r>
              <w:rPr>
                <w:rFonts w:ascii="Times New Roman" w:hAnsi="Times New Roman" w:cs="Times New Roman" w:eastAsia="Times New Roman"/>
                <w:sz w:val="17"/>
              </w:rPr>
              <w:t>1958 года рождения; место жительства - Владимирская область, город Владимир; 
                                                                   ГБУЗ ВО «Городская поликлиника №1 г. Владимира», главный врач;                                                                  член Партии «ЕДИНАЯ РОССИЯ»</w:t>
            </w:r>
          </w:p>
        </w:tc>
        <w:tc>
          <w:tcPr>
            <w:tcW w:w="1020" w:type="dxa"/>
            <w:tcBorders>
              <w:top w:space="0" w:sz="12" w:val="single"/>
            </w:tcBorders>
            <w:vAlign w:val="center"/>
          </w:tcPr>
          <w:tbl>
            <w:tblPr>
              <w:jc w:val="right"/>
              <w:tblBorders>
                <w:top w:space="0" w:sz="16" w:val="single"/>
                <w:left w:space="0" w:sz="16" w:val="single"/>
                <w:bottom w:space="0" w:sz="16" w:val="single"/>
                <w:right w:space="0" w:sz="16" w:val="single"/>
              </w:tblBorders>
            </w:tblPr>
            <w:tblGrid>
              <w:gridCol w:w="680"/>
            </w:tblGrid>
            <w:tr>
              <w:trPr>
                <w:trHeight w:val="680"/>
              </w:trPr>
              <w:tc>
                <w:tcPr>
                  <w:tcW w:w="680" w:type="dxa"/>
                </w:tcPr>
                <w:p/>
              </w:tc>
            </w:tr>
          </w:tbl>
          <w:p>
            <w:pPr>
              <w:spacing w:after="0"/>
              <w:jc w:val="right"/>
            </w:pPr>
          </w:p>
        </w:tc>
      </w:tr>
      <w:tr>
        <w:trPr>
          <w:trHeight w:val="1133" w:hRule="exact"/>
        </w:trPr>
        <w:tc>
          <w:tcPr>
            <w:tcW w:w="2948" w:type="dxa"/>
            <w:tcBorders>
              <w:top w:space="0" w:sz="12" w:val="single"/>
            </w:tcBorders>
            <w:vAlign w:val="center"/>
          </w:tcPr>
          <w:p>
            <w:pPr>
              <w:spacing w:after="0"/>
              <w:ind w:left="120"/>
            </w:pPr>
            <w:r>
              <w:rPr>
                <w:rFonts w:ascii="Times New Roman" w:hAnsi="Times New Roman" w:cs="Times New Roman" w:eastAsia="Times New Roman"/>
                <w:b w:val="true"/>
                <w:sz w:val="18"/>
              </w:rPr>
              <w:t>ЦЫРУЛЕВ</w:t>
              <w:br/>
              <w:t>Андрей</w:t>
              <w:br/>
              <w:t>Андреевич</w:t>
            </w:r>
          </w:p>
        </w:tc>
        <w:tc>
          <w:tcPr>
            <w:tcW w:w="7360" w:type="dxa"/>
            <w:tcBorders>
              <w:top w:space="0" w:sz="12" w:val="single"/>
            </w:tcBorders>
            <w:vAlign w:val="center"/>
          </w:tcPr>
          <w:p>
            <w:pPr>
              <w:spacing w:after="0" w:lineRule="exact" w:line="200"/>
            </w:pPr>
            <w:r>
              <w:rPr>
                <w:rFonts w:ascii="Times New Roman" w:hAnsi="Times New Roman" w:cs="Times New Roman" w:eastAsia="Times New Roman"/>
                <w:sz w:val="17"/>
              </w:rPr>
              <w:t>1967 года рождения; место жительства - Владимирская область, город Владимир; Владимирская региональная общественная организация «Федерация велоспорт-шоссе, велоспорт-трек, велоспорт-маунтинбайк, велоспорт-бмх», президент; член Партии «ЕДИНАЯ РОССИЯ»</w:t>
            </w:r>
          </w:p>
        </w:tc>
        <w:tc>
          <w:tcPr>
            <w:tcW w:w="1020" w:type="dxa"/>
            <w:tcBorders>
              <w:top w:space="0" w:sz="12" w:val="single"/>
            </w:tcBorders>
            <w:vAlign w:val="center"/>
          </w:tcPr>
          <w:tbl>
            <w:tblPr>
              <w:jc w:val="right"/>
              <w:tblBorders>
                <w:top w:space="0" w:sz="16" w:val="single"/>
                <w:left w:space="0" w:sz="16" w:val="single"/>
                <w:bottom w:space="0" w:sz="16" w:val="single"/>
                <w:right w:space="0" w:sz="16" w:val="single"/>
              </w:tblBorders>
            </w:tblPr>
            <w:tblGrid>
              <w:gridCol w:w="680"/>
            </w:tblGrid>
            <w:tr>
              <w:trPr>
                <w:trHeight w:val="680"/>
              </w:trPr>
              <w:tc>
                <w:tcPr>
                  <w:tcW w:w="680" w:type="dxa"/>
                </w:tcPr>
                <w:p/>
              </w:tc>
            </w:tr>
          </w:tbl>
          <w:p>
            <w:pPr>
              <w:spacing w:after="0"/>
              <w:jc w:val="right"/>
            </w:pPr>
          </w:p>
        </w:tc>
      </w:tr>
      <w:tr>
        <w:trPr>
          <w:trHeight w:val="1133" w:hRule="exact"/>
        </w:trPr>
        <w:tc>
          <w:tcPr>
            <w:tcW w:w="2948" w:type="dxa"/>
            <w:tcBorders>
              <w:top w:space="0" w:sz="12" w:val="single"/>
            </w:tcBorders>
            <w:vAlign w:val="center"/>
          </w:tcPr>
          <w:p>
            <w:pPr>
              <w:spacing w:after="0"/>
              <w:ind w:left="120"/>
            </w:pPr>
            <w:r>
              <w:rPr>
                <w:rFonts w:ascii="Times New Roman" w:hAnsi="Times New Roman" w:cs="Times New Roman" w:eastAsia="Times New Roman"/>
                <w:b w:val="true"/>
                <w:sz w:val="18"/>
              </w:rPr>
              <w:t>ЧАЙКОВСКИЙ</w:t>
              <w:br/>
              <w:t>Юрий</w:t>
              <w:br/>
              <w:t>Викентьевич</w:t>
            </w:r>
          </w:p>
        </w:tc>
        <w:tc>
          <w:tcPr>
            <w:tcW w:w="7360" w:type="dxa"/>
            <w:tcBorders>
              <w:top w:space="0" w:sz="12" w:val="single"/>
            </w:tcBorders>
            <w:vAlign w:val="center"/>
          </w:tcPr>
          <w:p>
            <w:pPr>
              <w:spacing w:after="0" w:lineRule="exact" w:line="200"/>
            </w:pPr>
            <w:r>
              <w:rPr>
                <w:rFonts w:ascii="Times New Roman" w:hAnsi="Times New Roman" w:cs="Times New Roman" w:eastAsia="Times New Roman"/>
                <w:sz w:val="17"/>
              </w:rPr>
              <w:t>1946 года рождения; место жительства - Владимирская область, город Владимир; пенсионер; член Партии «ЕДИНАЯ РОССИЯ»; председатель Владимирской областной общественной организации «Союз Чернобыль»</w:t>
            </w:r>
          </w:p>
        </w:tc>
        <w:tc>
          <w:tcPr>
            <w:tcW w:w="1020" w:type="dxa"/>
            <w:tcBorders>
              <w:top w:space="0" w:sz="12" w:val="single"/>
            </w:tcBorders>
            <w:vAlign w:val="center"/>
          </w:tcPr>
          <w:tbl>
            <w:tblPr>
              <w:jc w:val="right"/>
              <w:tblBorders>
                <w:top w:space="0" w:sz="16" w:val="single"/>
                <w:left w:space="0" w:sz="16" w:val="single"/>
                <w:bottom w:space="0" w:sz="16" w:val="single"/>
                <w:right w:space="0" w:sz="16" w:val="single"/>
              </w:tblBorders>
            </w:tblPr>
            <w:tblGrid>
              <w:gridCol w:w="680"/>
            </w:tblGrid>
            <w:tr>
              <w:trPr>
                <w:trHeight w:val="680"/>
              </w:trPr>
              <w:tc>
                <w:tcPr>
                  <w:tcW w:w="680" w:type="dxa"/>
                </w:tcPr>
                <w:p/>
              </w:tc>
            </w:tr>
          </w:tbl>
          <w:p>
            <w:pPr>
              <w:spacing w:after="0"/>
              <w:jc w:val="right"/>
            </w:pPr>
          </w:p>
        </w:tc>
      </w:tr>
    </w:tbl>
    <w:sectPr>
      <w:pgSz w:w="11900" w:h="16840"/>
      <w:pgMar w:left="288" w:top="288" w:right="288" w:bottom="288"/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2016-05-12T07:44:50Z</dcterms:created>
  <dc:creator>Apache POI</dc:creator>
</cp:coreProperties>
</file>